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NISSAN Sentra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3N1AB7AP2GY306560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168,268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