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2017 GMC Acadia Blue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1GKKNNLS5HZ297363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225,335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188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27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