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2020 FORD Ecosport White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MAJ6S3JL8LC335692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118,333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56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25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