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GMC Acadia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1GKLVLED4AJ117429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207,201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