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BMW X3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5UXWX5C52BL700600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101,540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