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CHRYSLER Sebring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1C3CC4FB3AN100865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174,294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