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FORD Fus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90GR26744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8,9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