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Cadillac DT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6KD57Y17U18023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35,13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