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2015 FORD Focus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1FADP3F28FL296034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172,946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122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